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93E" w14:textId="77777777" w:rsidR="00FE21B6" w:rsidRDefault="00FE21B6" w:rsidP="00FE21B6">
      <w:pPr>
        <w:pStyle w:val="Standard"/>
        <w:jc w:val="center"/>
        <w:rPr>
          <w:b/>
          <w:bCs/>
          <w:sz w:val="20"/>
        </w:rPr>
      </w:pPr>
    </w:p>
    <w:p w14:paraId="50FC1C46"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Client: &lt;</w:t>
      </w:r>
      <w:proofErr w:type="gramStart"/>
      <w:r w:rsidRPr="00FE21B6">
        <w:rPr>
          <w:rFonts w:ascii="Times New Roman" w:eastAsia="Times New Roman" w:hAnsi="Times New Roman" w:cs="Times New Roman"/>
          <w:kern w:val="3"/>
          <w:sz w:val="20"/>
          <w:szCs w:val="24"/>
        </w:rPr>
        <w:t>first-name</w:t>
      </w:r>
      <w:proofErr w:type="gramEnd"/>
      <w:r w:rsidRPr="00FE21B6">
        <w:rPr>
          <w:rFonts w:ascii="Times New Roman" w:eastAsia="Times New Roman" w:hAnsi="Times New Roman" w:cs="Times New Roman"/>
          <w:kern w:val="3"/>
          <w:sz w:val="20"/>
          <w:szCs w:val="24"/>
        </w:rPr>
        <w:t>&gt; &lt;last-name&gt;</w:t>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b/>
          <w:bCs/>
          <w:kern w:val="3"/>
          <w:sz w:val="20"/>
          <w:szCs w:val="24"/>
        </w:rPr>
        <w:t>Patient: &lt;</w:t>
      </w:r>
      <w:r w:rsidRPr="00FE21B6">
        <w:rPr>
          <w:rFonts w:ascii="Times New Roman" w:eastAsia="Times New Roman" w:hAnsi="Times New Roman" w:cs="Times New Roman"/>
          <w:kern w:val="3"/>
          <w:sz w:val="20"/>
          <w:szCs w:val="24"/>
        </w:rPr>
        <w:t xml:space="preserve">animal&gt;     </w:t>
      </w:r>
      <w:r w:rsidRPr="00FE21B6">
        <w:rPr>
          <w:rFonts w:ascii="Times New Roman" w:eastAsia="Times New Roman" w:hAnsi="Times New Roman" w:cs="Times New Roman"/>
          <w:b/>
          <w:bCs/>
          <w:kern w:val="3"/>
          <w:sz w:val="20"/>
          <w:szCs w:val="24"/>
        </w:rPr>
        <w:t xml:space="preserve">  </w:t>
      </w:r>
      <w:r w:rsidRPr="00FE21B6">
        <w:rPr>
          <w:rFonts w:ascii="Times New Roman" w:eastAsia="Times New Roman" w:hAnsi="Times New Roman" w:cs="Times New Roman"/>
          <w:kern w:val="3"/>
          <w:sz w:val="20"/>
          <w:szCs w:val="24"/>
        </w:rPr>
        <w:t xml:space="preserve">                                                                                   </w:t>
      </w:r>
      <w:r w:rsidRPr="00FE21B6">
        <w:rPr>
          <w:rFonts w:ascii="Times New Roman" w:eastAsia="Times New Roman" w:hAnsi="Times New Roman" w:cs="Times New Roman"/>
          <w:b/>
          <w:bCs/>
          <w:kern w:val="3"/>
          <w:sz w:val="20"/>
          <w:szCs w:val="24"/>
        </w:rPr>
        <w:t xml:space="preserve">Acct: </w:t>
      </w:r>
      <w:r w:rsidRPr="00FE21B6">
        <w:rPr>
          <w:rFonts w:ascii="Times New Roman" w:eastAsia="Times New Roman" w:hAnsi="Times New Roman" w:cs="Times New Roman"/>
          <w:kern w:val="3"/>
          <w:sz w:val="20"/>
          <w:szCs w:val="24"/>
        </w:rPr>
        <w:t xml:space="preserve">&lt;number&gt; </w:t>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kern w:val="3"/>
          <w:sz w:val="20"/>
          <w:szCs w:val="24"/>
        </w:rPr>
        <w:tab/>
      </w:r>
      <w:r w:rsidRPr="00FE21B6">
        <w:rPr>
          <w:rFonts w:ascii="Times New Roman" w:eastAsia="Times New Roman" w:hAnsi="Times New Roman" w:cs="Times New Roman"/>
          <w:b/>
          <w:bCs/>
          <w:kern w:val="3"/>
          <w:sz w:val="20"/>
          <w:szCs w:val="24"/>
        </w:rPr>
        <w:t xml:space="preserve">Breed: </w:t>
      </w:r>
      <w:r w:rsidRPr="00FE21B6">
        <w:rPr>
          <w:rFonts w:ascii="Times New Roman" w:eastAsia="Times New Roman" w:hAnsi="Times New Roman" w:cs="Times New Roman"/>
          <w:kern w:val="3"/>
          <w:sz w:val="20"/>
          <w:szCs w:val="24"/>
        </w:rPr>
        <w:t xml:space="preserve">&lt;breed&gt;    </w:t>
      </w:r>
      <w:r w:rsidRPr="00FE21B6">
        <w:rPr>
          <w:rFonts w:ascii="Times New Roman" w:eastAsia="Times New Roman" w:hAnsi="Times New Roman" w:cs="Times New Roman"/>
          <w:b/>
          <w:bCs/>
          <w:kern w:val="3"/>
          <w:sz w:val="20"/>
          <w:szCs w:val="24"/>
        </w:rPr>
        <w:t xml:space="preserve">Color: </w:t>
      </w:r>
      <w:r w:rsidRPr="00FE21B6">
        <w:rPr>
          <w:rFonts w:ascii="Times New Roman" w:eastAsia="Times New Roman" w:hAnsi="Times New Roman" w:cs="Times New Roman"/>
          <w:kern w:val="3"/>
          <w:sz w:val="20"/>
          <w:szCs w:val="24"/>
        </w:rPr>
        <w:t xml:space="preserve"> &lt;color&gt;     </w:t>
      </w:r>
    </w:p>
    <w:p w14:paraId="72D59985"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Emergency Phone # ________________</w:t>
      </w:r>
      <w:r w:rsidRPr="00FE21B6">
        <w:rPr>
          <w:rFonts w:ascii="Times New Roman" w:eastAsia="Times New Roman" w:hAnsi="Times New Roman" w:cs="Times New Roman"/>
          <w:b/>
          <w:bCs/>
          <w:kern w:val="3"/>
          <w:sz w:val="20"/>
          <w:szCs w:val="24"/>
        </w:rPr>
        <w:tab/>
      </w:r>
      <w:r w:rsidRPr="00FE21B6">
        <w:rPr>
          <w:rFonts w:ascii="Times New Roman" w:eastAsia="Times New Roman" w:hAnsi="Times New Roman" w:cs="Times New Roman"/>
          <w:b/>
          <w:bCs/>
          <w:kern w:val="3"/>
          <w:sz w:val="20"/>
          <w:szCs w:val="24"/>
        </w:rPr>
        <w:tab/>
      </w:r>
      <w:r w:rsidRPr="00FE21B6">
        <w:rPr>
          <w:rFonts w:ascii="Times New Roman" w:eastAsia="Times New Roman" w:hAnsi="Times New Roman" w:cs="Times New Roman"/>
          <w:b/>
          <w:bCs/>
          <w:kern w:val="3"/>
          <w:sz w:val="20"/>
          <w:szCs w:val="24"/>
        </w:rPr>
        <w:tab/>
        <w:t xml:space="preserve">Species: </w:t>
      </w:r>
      <w:r w:rsidRPr="00FE21B6">
        <w:rPr>
          <w:rFonts w:ascii="Times New Roman" w:eastAsia="Times New Roman" w:hAnsi="Times New Roman" w:cs="Times New Roman"/>
          <w:kern w:val="3"/>
          <w:sz w:val="20"/>
          <w:szCs w:val="24"/>
        </w:rPr>
        <w:t xml:space="preserve">&lt;species&gt;   </w:t>
      </w:r>
      <w:r w:rsidRPr="00FE21B6">
        <w:rPr>
          <w:rFonts w:ascii="Times New Roman" w:eastAsia="Times New Roman" w:hAnsi="Times New Roman" w:cs="Times New Roman"/>
          <w:b/>
          <w:bCs/>
          <w:kern w:val="3"/>
          <w:sz w:val="20"/>
          <w:szCs w:val="24"/>
        </w:rPr>
        <w:t xml:space="preserve">Sex: </w:t>
      </w:r>
      <w:r w:rsidRPr="00FE21B6">
        <w:rPr>
          <w:rFonts w:ascii="Times New Roman" w:eastAsia="Times New Roman" w:hAnsi="Times New Roman" w:cs="Times New Roman"/>
          <w:kern w:val="3"/>
          <w:sz w:val="20"/>
          <w:szCs w:val="24"/>
        </w:rPr>
        <w:t xml:space="preserve">&lt;sex&gt;                                                                                                </w:t>
      </w:r>
    </w:p>
    <w:p w14:paraId="076F7955"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 &lt;</w:t>
      </w:r>
      <w:proofErr w:type="gramStart"/>
      <w:r w:rsidRPr="00FE21B6">
        <w:rPr>
          <w:rFonts w:ascii="Times New Roman" w:eastAsia="Times New Roman" w:hAnsi="Times New Roman" w:cs="Times New Roman"/>
          <w:kern w:val="3"/>
          <w:sz w:val="20"/>
          <w:szCs w:val="24"/>
        </w:rPr>
        <w:t>cell-phone</w:t>
      </w:r>
      <w:proofErr w:type="gramEnd"/>
      <w:r w:rsidRPr="00FE21B6">
        <w:rPr>
          <w:rFonts w:ascii="Times New Roman" w:eastAsia="Times New Roman" w:hAnsi="Times New Roman" w:cs="Times New Roman"/>
          <w:kern w:val="3"/>
          <w:sz w:val="20"/>
          <w:szCs w:val="24"/>
        </w:rPr>
        <w:t>&gt;</w:t>
      </w:r>
    </w:p>
    <w:p w14:paraId="5A8E68A6"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                                                                                                    </w:t>
      </w:r>
    </w:p>
    <w:p w14:paraId="2451A00B"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I am the owner or agent for the </w:t>
      </w:r>
      <w:proofErr w:type="gramStart"/>
      <w:r w:rsidRPr="00FE21B6">
        <w:rPr>
          <w:rFonts w:ascii="Times New Roman" w:eastAsia="Times New Roman" w:hAnsi="Times New Roman" w:cs="Times New Roman"/>
          <w:kern w:val="3"/>
          <w:sz w:val="20"/>
          <w:szCs w:val="24"/>
        </w:rPr>
        <w:t>above described</w:t>
      </w:r>
      <w:proofErr w:type="gramEnd"/>
      <w:r w:rsidRPr="00FE21B6">
        <w:rPr>
          <w:rFonts w:ascii="Times New Roman" w:eastAsia="Times New Roman" w:hAnsi="Times New Roman" w:cs="Times New Roman"/>
          <w:kern w:val="3"/>
          <w:sz w:val="20"/>
          <w:szCs w:val="24"/>
        </w:rPr>
        <w:t xml:space="preserve"> pet and have authority to execute this consent. I hereby consent and authorize the performance of the following procedure(s):</w:t>
      </w:r>
    </w:p>
    <w:p w14:paraId="6A758383"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3943174D"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Like you, our greatest concern is the </w:t>
      </w:r>
      <w:proofErr w:type="spellStart"/>
      <w:r w:rsidRPr="00FE21B6">
        <w:rPr>
          <w:rFonts w:ascii="Times New Roman" w:eastAsia="Times New Roman" w:hAnsi="Times New Roman" w:cs="Times New Roman"/>
          <w:kern w:val="3"/>
          <w:sz w:val="20"/>
          <w:szCs w:val="24"/>
        </w:rPr>
        <w:t>well being</w:t>
      </w:r>
      <w:proofErr w:type="spellEnd"/>
      <w:r w:rsidRPr="00FE21B6">
        <w:rPr>
          <w:rFonts w:ascii="Times New Roman" w:eastAsia="Times New Roman" w:hAnsi="Times New Roman" w:cs="Times New Roman"/>
          <w:kern w:val="3"/>
          <w:sz w:val="20"/>
          <w:szCs w:val="24"/>
        </w:rPr>
        <w:t xml:space="preserve"> of your pet. Any anesthetic procedure comes with a certain amount of inherent risk. To minimize this </w:t>
      </w:r>
      <w:proofErr w:type="gramStart"/>
      <w:r w:rsidRPr="00FE21B6">
        <w:rPr>
          <w:rFonts w:ascii="Times New Roman" w:eastAsia="Times New Roman" w:hAnsi="Times New Roman" w:cs="Times New Roman"/>
          <w:kern w:val="3"/>
          <w:sz w:val="20"/>
          <w:szCs w:val="24"/>
        </w:rPr>
        <w:t>risk</w:t>
      </w:r>
      <w:proofErr w:type="gramEnd"/>
      <w:r w:rsidRPr="00FE21B6">
        <w:rPr>
          <w:rFonts w:ascii="Times New Roman" w:eastAsia="Times New Roman" w:hAnsi="Times New Roman" w:cs="Times New Roman"/>
          <w:kern w:val="3"/>
          <w:sz w:val="20"/>
          <w:szCs w:val="24"/>
        </w:rPr>
        <w:t xml:space="preserve"> we will perform a pre-surgical exam.  However, many conditions including disorders of the liver, kidneys, and blood cannot be detected unless blood tests are performed. We believe pre-anesthetic blood work should be performed prior to all anesthetic procedures.</w:t>
      </w:r>
    </w:p>
    <w:p w14:paraId="5DE1AF3A"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360C1E23"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IV CATHETER &amp; FLUIDS</w:t>
      </w:r>
      <w:r w:rsidRPr="00FE21B6">
        <w:rPr>
          <w:rFonts w:ascii="Times New Roman" w:eastAsia="Times New Roman" w:hAnsi="Times New Roman" w:cs="Times New Roman"/>
          <w:kern w:val="3"/>
          <w:sz w:val="20"/>
          <w:szCs w:val="24"/>
        </w:rPr>
        <w:t xml:space="preserve">:  To ensure the safety of your pet during surgery, </w:t>
      </w:r>
      <w:r w:rsidRPr="00FE21B6">
        <w:rPr>
          <w:rFonts w:ascii="Times New Roman" w:eastAsia="Times New Roman" w:hAnsi="Times New Roman" w:cs="Times New Roman"/>
          <w:b/>
          <w:bCs/>
          <w:kern w:val="3"/>
          <w:sz w:val="20"/>
          <w:szCs w:val="24"/>
        </w:rPr>
        <w:t>San Juan Animal Hospital requires all surgical patients to have an Intravenous Catheter (IVC) placed prior to surgery.</w:t>
      </w:r>
      <w:r w:rsidRPr="00FE21B6">
        <w:rPr>
          <w:rFonts w:ascii="Times New Roman" w:eastAsia="Times New Roman" w:hAnsi="Times New Roman" w:cs="Times New Roman"/>
          <w:kern w:val="3"/>
          <w:sz w:val="20"/>
          <w:szCs w:val="24"/>
        </w:rPr>
        <w:t xml:space="preserve"> This extra measure allows us to administer </w:t>
      </w:r>
      <w:proofErr w:type="spellStart"/>
      <w:r w:rsidRPr="00FE21B6">
        <w:rPr>
          <w:rFonts w:ascii="Times New Roman" w:eastAsia="Times New Roman" w:hAnsi="Times New Roman" w:cs="Times New Roman"/>
          <w:kern w:val="3"/>
          <w:sz w:val="20"/>
          <w:szCs w:val="24"/>
        </w:rPr>
        <w:t>life saving</w:t>
      </w:r>
      <w:proofErr w:type="spellEnd"/>
      <w:r w:rsidRPr="00FE21B6">
        <w:rPr>
          <w:rFonts w:ascii="Times New Roman" w:eastAsia="Times New Roman" w:hAnsi="Times New Roman" w:cs="Times New Roman"/>
          <w:kern w:val="3"/>
          <w:sz w:val="20"/>
          <w:szCs w:val="24"/>
        </w:rPr>
        <w:t xml:space="preserve"> drugs in the event of an emergency.  Additionally, IV fluids will be administered during your </w:t>
      </w:r>
      <w:proofErr w:type="gramStart"/>
      <w:r w:rsidRPr="00FE21B6">
        <w:rPr>
          <w:rFonts w:ascii="Times New Roman" w:eastAsia="Times New Roman" w:hAnsi="Times New Roman" w:cs="Times New Roman"/>
          <w:kern w:val="3"/>
          <w:sz w:val="20"/>
          <w:szCs w:val="24"/>
        </w:rPr>
        <w:t>pets</w:t>
      </w:r>
      <w:proofErr w:type="gramEnd"/>
      <w:r w:rsidRPr="00FE21B6">
        <w:rPr>
          <w:rFonts w:ascii="Times New Roman" w:eastAsia="Times New Roman" w:hAnsi="Times New Roman" w:cs="Times New Roman"/>
          <w:kern w:val="3"/>
          <w:sz w:val="20"/>
          <w:szCs w:val="24"/>
        </w:rPr>
        <w:t xml:space="preserve"> surgical procedure to ensure further safety and care for your pet during its surgical procedure.  A fee of </w:t>
      </w:r>
      <w:r w:rsidRPr="00FE21B6">
        <w:rPr>
          <w:rFonts w:ascii="Times New Roman" w:eastAsia="Times New Roman" w:hAnsi="Times New Roman" w:cs="Times New Roman"/>
          <w:b/>
          <w:bCs/>
          <w:kern w:val="3"/>
          <w:sz w:val="20"/>
          <w:szCs w:val="24"/>
        </w:rPr>
        <w:t>$93.</w:t>
      </w:r>
      <w:proofErr w:type="gramStart"/>
      <w:r w:rsidRPr="00FE21B6">
        <w:rPr>
          <w:rFonts w:ascii="Times New Roman" w:eastAsia="Times New Roman" w:hAnsi="Times New Roman" w:cs="Times New Roman"/>
          <w:b/>
          <w:bCs/>
          <w:kern w:val="3"/>
          <w:sz w:val="20"/>
          <w:szCs w:val="24"/>
        </w:rPr>
        <w:t>98  will</w:t>
      </w:r>
      <w:proofErr w:type="gramEnd"/>
      <w:r w:rsidRPr="00FE21B6">
        <w:rPr>
          <w:rFonts w:ascii="Times New Roman" w:eastAsia="Times New Roman" w:hAnsi="Times New Roman" w:cs="Times New Roman"/>
          <w:b/>
          <w:bCs/>
          <w:kern w:val="3"/>
          <w:sz w:val="20"/>
          <w:szCs w:val="24"/>
        </w:rPr>
        <w:t xml:space="preserve"> be added to your invoice.  </w:t>
      </w:r>
      <w:r w:rsidRPr="00FE21B6">
        <w:rPr>
          <w:rFonts w:ascii="Times New Roman" w:eastAsia="Times New Roman" w:hAnsi="Times New Roman" w:cs="Times New Roman"/>
          <w:kern w:val="3"/>
          <w:sz w:val="20"/>
          <w:szCs w:val="24"/>
        </w:rPr>
        <w:t>(Please initial)</w:t>
      </w:r>
      <w:r w:rsidRPr="00FE21B6">
        <w:rPr>
          <w:rFonts w:ascii="Times New Roman" w:eastAsia="Times New Roman" w:hAnsi="Times New Roman" w:cs="Times New Roman"/>
          <w:b/>
          <w:bCs/>
          <w:kern w:val="3"/>
          <w:sz w:val="20"/>
          <w:szCs w:val="24"/>
        </w:rPr>
        <w:t xml:space="preserve"> ______________</w:t>
      </w:r>
    </w:p>
    <w:p w14:paraId="09ECE4EF"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60174B7C"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BLOODWORK</w:t>
      </w:r>
      <w:r w:rsidRPr="00FE21B6">
        <w:rPr>
          <w:rFonts w:ascii="Times New Roman" w:eastAsia="Times New Roman" w:hAnsi="Times New Roman" w:cs="Times New Roman"/>
          <w:kern w:val="3"/>
          <w:sz w:val="20"/>
          <w:szCs w:val="24"/>
        </w:rPr>
        <w:t xml:space="preserve">: </w:t>
      </w:r>
      <w:r w:rsidRPr="00FE21B6">
        <w:rPr>
          <w:rFonts w:ascii="Times New Roman" w:eastAsia="Times New Roman" w:hAnsi="Times New Roman" w:cs="Times New Roman"/>
          <w:b/>
          <w:bCs/>
          <w:kern w:val="3"/>
          <w:sz w:val="20"/>
          <w:szCs w:val="24"/>
        </w:rPr>
        <w:t xml:space="preserve">We do require blood work in any patient over 7 years of age </w:t>
      </w:r>
      <w:r w:rsidRPr="00FE21B6">
        <w:rPr>
          <w:rFonts w:ascii="Times New Roman" w:eastAsia="Times New Roman" w:hAnsi="Times New Roman" w:cs="Times New Roman"/>
          <w:kern w:val="3"/>
          <w:sz w:val="20"/>
          <w:szCs w:val="24"/>
        </w:rPr>
        <w:t>and reserve the right to require lab work in any patient with any significant medical concerns prior to any anesthesia. If I choose to utilize these safeguards, I realize that it will increase my bill accordingly as seen below.  (Please initial) ____________</w:t>
      </w:r>
    </w:p>
    <w:p w14:paraId="78B7C9C2"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3DC3FF07"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ECG</w:t>
      </w:r>
      <w:r w:rsidRPr="00FE21B6">
        <w:rPr>
          <w:rFonts w:ascii="Times New Roman" w:eastAsia="Times New Roman" w:hAnsi="Times New Roman" w:cs="Times New Roman"/>
          <w:kern w:val="3"/>
          <w:sz w:val="20"/>
          <w:szCs w:val="24"/>
        </w:rPr>
        <w:t>:   An electrocardiogram or ECG is an extremely valuable test used to diagnose and manage heart and other systemic disease. The ECG is transmitted via telephone to a veterinary cardiologist ensuring that the anesthetics used will be the safest possible, or that the procedure is canceled or delayed until the underlying problem is corrected.  (Please initial) ________________</w:t>
      </w:r>
    </w:p>
    <w:p w14:paraId="231B8A95"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72A04434"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b/>
          <w:bCs/>
          <w:kern w:val="3"/>
          <w:sz w:val="20"/>
          <w:szCs w:val="24"/>
        </w:rPr>
        <w:t>DENTAL/EXTRACTIONS:</w:t>
      </w:r>
      <w:r w:rsidRPr="00FE21B6">
        <w:rPr>
          <w:rFonts w:ascii="Times New Roman" w:eastAsia="Times New Roman" w:hAnsi="Times New Roman" w:cs="Times New Roman"/>
          <w:kern w:val="3"/>
          <w:sz w:val="20"/>
          <w:szCs w:val="24"/>
        </w:rPr>
        <w:t xml:space="preserve">   During a dental procedure it is not uncommon for minor extractions to be needed, especially as a pet gets older. If a dental is performed, extractions are only done, if a tooth cannot be salvaged. If any major extractions are necessary, we will contact you at the contact number given at the top of the page.  (Please initial) ___________________</w:t>
      </w:r>
    </w:p>
    <w:p w14:paraId="09656313"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11967DD6"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I authorize the use of appropriate anesthetics, and other medications, and I understand that hospital support personnel will be employed as deemed necessary by the veterinarian. In addition, pain medication will be prescribed by the veterinarian to manage your pet’s condition at home.</w:t>
      </w:r>
    </w:p>
    <w:p w14:paraId="55663B7B"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4E04B520"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I have been advised as to the nature of the procedure(s) and the risks involved with anesthesia. I realize that</w:t>
      </w:r>
    </w:p>
    <w:p w14:paraId="25A5657E"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every attempt will be made to ensure the safety of &lt;animal&gt; but results cannot be guaranteed.</w:t>
      </w:r>
    </w:p>
    <w:p w14:paraId="55335695"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 </w:t>
      </w:r>
    </w:p>
    <w:p w14:paraId="2D8D7ABB"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1. ______   I </w:t>
      </w:r>
      <w:r w:rsidRPr="00FE21B6">
        <w:rPr>
          <w:rFonts w:ascii="Times New Roman" w:eastAsia="Times New Roman" w:hAnsi="Times New Roman" w:cs="Times New Roman"/>
          <w:i/>
          <w:iCs/>
          <w:kern w:val="3"/>
          <w:sz w:val="20"/>
          <w:szCs w:val="24"/>
        </w:rPr>
        <w:t xml:space="preserve">give my permission </w:t>
      </w:r>
      <w:r w:rsidRPr="00FE21B6">
        <w:rPr>
          <w:rFonts w:ascii="Times New Roman" w:eastAsia="Times New Roman" w:hAnsi="Times New Roman" w:cs="Times New Roman"/>
          <w:kern w:val="3"/>
          <w:sz w:val="20"/>
          <w:szCs w:val="24"/>
        </w:rPr>
        <w:t>for a pre-anesthetic blood profile. (Required for pets 7</w:t>
      </w:r>
    </w:p>
    <w:p w14:paraId="27AA214A" w14:textId="77777777" w:rsidR="00FE21B6" w:rsidRPr="00FE21B6" w:rsidRDefault="00FE21B6" w:rsidP="00FE21B6">
      <w:pPr>
        <w:suppressAutoHyphens/>
        <w:autoSpaceDN w:val="0"/>
        <w:spacing w:after="0" w:line="240" w:lineRule="auto"/>
        <w:ind w:left="720"/>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     years and older.) </w:t>
      </w:r>
      <w:r w:rsidRPr="00FE21B6">
        <w:rPr>
          <w:rFonts w:ascii="Times New Roman" w:eastAsia="Times New Roman" w:hAnsi="Times New Roman" w:cs="Times New Roman"/>
          <w:b/>
          <w:bCs/>
          <w:kern w:val="3"/>
          <w:sz w:val="20"/>
          <w:szCs w:val="24"/>
        </w:rPr>
        <w:t>$92.75.</w:t>
      </w:r>
    </w:p>
    <w:p w14:paraId="44CBE70E"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    ______   I </w:t>
      </w:r>
      <w:r w:rsidRPr="00FE21B6">
        <w:rPr>
          <w:rFonts w:ascii="Times New Roman" w:eastAsia="Times New Roman" w:hAnsi="Times New Roman" w:cs="Times New Roman"/>
          <w:i/>
          <w:iCs/>
          <w:kern w:val="3"/>
          <w:sz w:val="20"/>
          <w:szCs w:val="24"/>
        </w:rPr>
        <w:t>decline</w:t>
      </w:r>
      <w:r w:rsidRPr="00FE21B6">
        <w:rPr>
          <w:rFonts w:ascii="Times New Roman" w:eastAsia="Times New Roman" w:hAnsi="Times New Roman" w:cs="Times New Roman"/>
          <w:kern w:val="3"/>
          <w:sz w:val="20"/>
          <w:szCs w:val="24"/>
        </w:rPr>
        <w:t xml:space="preserve"> the pre-anesthetic blood profile.</w:t>
      </w:r>
    </w:p>
    <w:p w14:paraId="5D6BCF63"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2. ______   I </w:t>
      </w:r>
      <w:r w:rsidRPr="00FE21B6">
        <w:rPr>
          <w:rFonts w:ascii="Times New Roman" w:eastAsia="Times New Roman" w:hAnsi="Times New Roman" w:cs="Times New Roman"/>
          <w:i/>
          <w:iCs/>
          <w:kern w:val="3"/>
          <w:sz w:val="20"/>
          <w:szCs w:val="24"/>
        </w:rPr>
        <w:t>give my permission</w:t>
      </w:r>
      <w:r w:rsidRPr="00FE21B6">
        <w:rPr>
          <w:rFonts w:ascii="Times New Roman" w:eastAsia="Times New Roman" w:hAnsi="Times New Roman" w:cs="Times New Roman"/>
          <w:kern w:val="3"/>
          <w:sz w:val="20"/>
          <w:szCs w:val="24"/>
        </w:rPr>
        <w:t xml:space="preserve"> for a pre-anesthetic electrocardiogram for </w:t>
      </w:r>
      <w:r w:rsidRPr="00FE21B6">
        <w:rPr>
          <w:rFonts w:ascii="Times New Roman" w:eastAsia="Times New Roman" w:hAnsi="Times New Roman" w:cs="Times New Roman"/>
          <w:b/>
          <w:bCs/>
          <w:kern w:val="3"/>
          <w:sz w:val="20"/>
          <w:szCs w:val="24"/>
        </w:rPr>
        <w:t>$65.</w:t>
      </w:r>
    </w:p>
    <w:p w14:paraId="0BFFF7DD"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    ______   I </w:t>
      </w:r>
      <w:r w:rsidRPr="00FE21B6">
        <w:rPr>
          <w:rFonts w:ascii="Times New Roman" w:eastAsia="Times New Roman" w:hAnsi="Times New Roman" w:cs="Times New Roman"/>
          <w:i/>
          <w:iCs/>
          <w:kern w:val="3"/>
          <w:sz w:val="20"/>
          <w:szCs w:val="24"/>
        </w:rPr>
        <w:t>decline</w:t>
      </w:r>
      <w:r w:rsidRPr="00FE21B6">
        <w:rPr>
          <w:rFonts w:ascii="Times New Roman" w:eastAsia="Times New Roman" w:hAnsi="Times New Roman" w:cs="Times New Roman"/>
          <w:kern w:val="3"/>
          <w:sz w:val="20"/>
          <w:szCs w:val="24"/>
        </w:rPr>
        <w:t xml:space="preserve"> the pre-anesthetic electrocardiogram.</w:t>
      </w:r>
    </w:p>
    <w:p w14:paraId="75D4862A"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3. ______   I would like the Home Again Microchip Insertion. </w:t>
      </w:r>
      <w:r w:rsidRPr="00FE21B6">
        <w:rPr>
          <w:rFonts w:ascii="Times New Roman" w:eastAsia="Times New Roman" w:hAnsi="Times New Roman" w:cs="Times New Roman"/>
          <w:b/>
          <w:bCs/>
          <w:kern w:val="3"/>
          <w:sz w:val="20"/>
          <w:szCs w:val="24"/>
        </w:rPr>
        <w:t>$90.30</w:t>
      </w:r>
    </w:p>
    <w:p w14:paraId="752BF1E4"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    ______   I </w:t>
      </w:r>
      <w:r w:rsidRPr="00FE21B6">
        <w:rPr>
          <w:rFonts w:ascii="Times New Roman" w:eastAsia="Times New Roman" w:hAnsi="Times New Roman" w:cs="Times New Roman"/>
          <w:i/>
          <w:iCs/>
          <w:kern w:val="3"/>
          <w:sz w:val="20"/>
          <w:szCs w:val="24"/>
        </w:rPr>
        <w:t xml:space="preserve">decline </w:t>
      </w:r>
      <w:r w:rsidRPr="00FE21B6">
        <w:rPr>
          <w:rFonts w:ascii="Times New Roman" w:eastAsia="Times New Roman" w:hAnsi="Times New Roman" w:cs="Times New Roman"/>
          <w:kern w:val="3"/>
          <w:sz w:val="20"/>
          <w:szCs w:val="24"/>
        </w:rPr>
        <w:t>the Home Again Microchip Insertion.</w:t>
      </w:r>
    </w:p>
    <w:p w14:paraId="31EBA2C1"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4. ______   Puppy or Kitten, I </w:t>
      </w:r>
      <w:r w:rsidRPr="00FE21B6">
        <w:rPr>
          <w:rFonts w:ascii="Times New Roman" w:eastAsia="Times New Roman" w:hAnsi="Times New Roman" w:cs="Times New Roman"/>
          <w:i/>
          <w:iCs/>
          <w:kern w:val="3"/>
          <w:sz w:val="20"/>
          <w:szCs w:val="24"/>
        </w:rPr>
        <w:t>give my permission</w:t>
      </w:r>
      <w:r w:rsidRPr="00FE21B6">
        <w:rPr>
          <w:rFonts w:ascii="Times New Roman" w:eastAsia="Times New Roman" w:hAnsi="Times New Roman" w:cs="Times New Roman"/>
          <w:kern w:val="3"/>
          <w:sz w:val="20"/>
          <w:szCs w:val="24"/>
        </w:rPr>
        <w:t xml:space="preserve"> to remove any retained baby teeth at a charge </w:t>
      </w:r>
      <w:proofErr w:type="gramStart"/>
      <w:r w:rsidRPr="00FE21B6">
        <w:rPr>
          <w:rFonts w:ascii="Times New Roman" w:eastAsia="Times New Roman" w:hAnsi="Times New Roman" w:cs="Times New Roman"/>
          <w:kern w:val="3"/>
          <w:sz w:val="20"/>
          <w:szCs w:val="24"/>
        </w:rPr>
        <w:t xml:space="preserve">of </w:t>
      </w:r>
      <w:r w:rsidRPr="00FE21B6">
        <w:rPr>
          <w:rFonts w:ascii="Times New Roman" w:eastAsia="Times New Roman" w:hAnsi="Times New Roman" w:cs="Times New Roman"/>
          <w:b/>
          <w:bCs/>
          <w:kern w:val="3"/>
          <w:sz w:val="20"/>
          <w:szCs w:val="24"/>
        </w:rPr>
        <w:t xml:space="preserve"> $</w:t>
      </w:r>
      <w:proofErr w:type="gramEnd"/>
      <w:r w:rsidRPr="00FE21B6">
        <w:rPr>
          <w:rFonts w:ascii="Times New Roman" w:eastAsia="Times New Roman" w:hAnsi="Times New Roman" w:cs="Times New Roman"/>
          <w:b/>
          <w:bCs/>
          <w:kern w:val="3"/>
          <w:sz w:val="20"/>
          <w:szCs w:val="24"/>
        </w:rPr>
        <w:t>49.35</w:t>
      </w:r>
      <w:r w:rsidRPr="00FE21B6">
        <w:rPr>
          <w:rFonts w:ascii="Times New Roman" w:eastAsia="Times New Roman" w:hAnsi="Times New Roman" w:cs="Times New Roman"/>
          <w:kern w:val="3"/>
          <w:sz w:val="20"/>
          <w:szCs w:val="24"/>
        </w:rPr>
        <w:t xml:space="preserve">.                  </w:t>
      </w:r>
    </w:p>
    <w:p w14:paraId="37CF8162"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rPr>
        <w:t xml:space="preserve">    ______   I </w:t>
      </w:r>
      <w:r w:rsidRPr="00FE21B6">
        <w:rPr>
          <w:rFonts w:ascii="Times New Roman" w:eastAsia="Times New Roman" w:hAnsi="Times New Roman" w:cs="Times New Roman"/>
          <w:i/>
          <w:iCs/>
          <w:kern w:val="3"/>
          <w:sz w:val="20"/>
          <w:szCs w:val="24"/>
        </w:rPr>
        <w:t>decline</w:t>
      </w:r>
      <w:r w:rsidRPr="00FE21B6">
        <w:rPr>
          <w:rFonts w:ascii="Times New Roman" w:eastAsia="Times New Roman" w:hAnsi="Times New Roman" w:cs="Times New Roman"/>
          <w:kern w:val="3"/>
          <w:sz w:val="20"/>
          <w:szCs w:val="24"/>
        </w:rPr>
        <w:t xml:space="preserve"> to remove any retained baby teeth.</w:t>
      </w:r>
    </w:p>
    <w:p w14:paraId="2EA35A14"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 xml:space="preserve">5. ______    Current </w:t>
      </w:r>
      <w:proofErr w:type="gramStart"/>
      <w:r w:rsidRPr="00FE21B6">
        <w:rPr>
          <w:rFonts w:ascii="Times New Roman" w:eastAsia="Times New Roman" w:hAnsi="Times New Roman" w:cs="Times New Roman"/>
          <w:kern w:val="3"/>
          <w:sz w:val="20"/>
          <w:szCs w:val="24"/>
        </w:rPr>
        <w:t>Medications:_</w:t>
      </w:r>
      <w:proofErr w:type="gramEnd"/>
      <w:r w:rsidRPr="00FE21B6">
        <w:rPr>
          <w:rFonts w:ascii="Times New Roman" w:eastAsia="Times New Roman" w:hAnsi="Times New Roman" w:cs="Times New Roman"/>
          <w:kern w:val="3"/>
          <w:sz w:val="20"/>
          <w:szCs w:val="24"/>
        </w:rPr>
        <w:t xml:space="preserve">____________________________________________________        </w:t>
      </w:r>
    </w:p>
    <w:p w14:paraId="4BC38410"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26AE28A4"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r w:rsidRPr="00FE21B6">
        <w:rPr>
          <w:rFonts w:ascii="Times New Roman" w:eastAsia="Times New Roman" w:hAnsi="Times New Roman" w:cs="Times New Roman"/>
          <w:kern w:val="3"/>
          <w:sz w:val="20"/>
          <w:szCs w:val="24"/>
        </w:rPr>
        <w:t>I have read and understand this authorization and consent.</w:t>
      </w:r>
    </w:p>
    <w:p w14:paraId="0259D25B"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0"/>
          <w:szCs w:val="24"/>
        </w:rPr>
      </w:pPr>
    </w:p>
    <w:p w14:paraId="4AE79811" w14:textId="77777777" w:rsidR="00FE21B6" w:rsidRPr="00FE21B6" w:rsidRDefault="00FE21B6" w:rsidP="00FE21B6">
      <w:pPr>
        <w:suppressAutoHyphens/>
        <w:autoSpaceDN w:val="0"/>
        <w:spacing w:after="0" w:line="240" w:lineRule="auto"/>
        <w:textAlignment w:val="baseline"/>
        <w:rPr>
          <w:rFonts w:ascii="Times New Roman" w:eastAsia="Times New Roman" w:hAnsi="Times New Roman" w:cs="Times New Roman"/>
          <w:kern w:val="3"/>
          <w:sz w:val="24"/>
          <w:szCs w:val="24"/>
        </w:rPr>
      </w:pPr>
      <w:r w:rsidRPr="00FE21B6">
        <w:rPr>
          <w:rFonts w:ascii="Times New Roman" w:eastAsia="Times New Roman" w:hAnsi="Times New Roman" w:cs="Times New Roman"/>
          <w:kern w:val="3"/>
          <w:sz w:val="20"/>
          <w:szCs w:val="24"/>
          <w:u w:val="single"/>
        </w:rPr>
        <w:t>__________________________________</w:t>
      </w:r>
      <w:r w:rsidRPr="00FE21B6">
        <w:rPr>
          <w:rFonts w:ascii="Times New Roman" w:eastAsia="Times New Roman" w:hAnsi="Times New Roman" w:cs="Times New Roman"/>
          <w:kern w:val="3"/>
          <w:sz w:val="20"/>
          <w:szCs w:val="24"/>
        </w:rPr>
        <w:t xml:space="preserve"> </w:t>
      </w:r>
      <w:r w:rsidRPr="00FE21B6">
        <w:rPr>
          <w:rFonts w:ascii="Times New Roman" w:eastAsia="Times New Roman" w:hAnsi="Times New Roman" w:cs="Times New Roman"/>
          <w:kern w:val="3"/>
          <w:sz w:val="20"/>
          <w:szCs w:val="24"/>
        </w:rPr>
        <w:tab/>
        <w:t xml:space="preserve">                                                       __________</w:t>
      </w:r>
    </w:p>
    <w:p w14:paraId="7E797948" w14:textId="41BD5B24" w:rsidR="004324E4" w:rsidRDefault="00FE21B6" w:rsidP="00FE21B6">
      <w:pPr>
        <w:tabs>
          <w:tab w:val="center" w:pos="4320"/>
          <w:tab w:val="left" w:pos="7755"/>
        </w:tabs>
        <w:suppressAutoHyphens/>
        <w:autoSpaceDN w:val="0"/>
        <w:spacing w:after="0" w:line="240" w:lineRule="auto"/>
        <w:textAlignment w:val="baseline"/>
      </w:pPr>
      <w:r w:rsidRPr="00FE21B6">
        <w:rPr>
          <w:rFonts w:ascii="Times New Roman" w:eastAsia="Times New Roman" w:hAnsi="Times New Roman" w:cs="Times New Roman"/>
          <w:kern w:val="3"/>
          <w:sz w:val="20"/>
          <w:szCs w:val="24"/>
        </w:rPr>
        <w:t>Signature of Owner Agent</w:t>
      </w:r>
      <w:r w:rsidRPr="00FE21B6">
        <w:rPr>
          <w:rFonts w:ascii="Times New Roman" w:eastAsia="Times New Roman" w:hAnsi="Times New Roman" w:cs="Times New Roman"/>
          <w:kern w:val="3"/>
          <w:sz w:val="20"/>
          <w:szCs w:val="24"/>
        </w:rPr>
        <w:tab/>
        <w:t xml:space="preserve">                                                                                       Date</w:t>
      </w:r>
    </w:p>
    <w:sectPr w:rsidR="004324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02D8" w14:textId="77777777" w:rsidR="00FE21B6" w:rsidRDefault="00FE21B6" w:rsidP="00FE21B6">
      <w:pPr>
        <w:spacing w:after="0" w:line="240" w:lineRule="auto"/>
      </w:pPr>
      <w:r>
        <w:separator/>
      </w:r>
    </w:p>
  </w:endnote>
  <w:endnote w:type="continuationSeparator" w:id="0">
    <w:p w14:paraId="28AB67C5" w14:textId="77777777" w:rsidR="00FE21B6" w:rsidRDefault="00FE21B6" w:rsidP="00FE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C7F1" w14:textId="77777777" w:rsidR="00FE21B6" w:rsidRDefault="00FE21B6" w:rsidP="00FE21B6">
      <w:pPr>
        <w:spacing w:after="0" w:line="240" w:lineRule="auto"/>
      </w:pPr>
      <w:r>
        <w:separator/>
      </w:r>
    </w:p>
  </w:footnote>
  <w:footnote w:type="continuationSeparator" w:id="0">
    <w:p w14:paraId="22B40DA4" w14:textId="77777777" w:rsidR="00FE21B6" w:rsidRDefault="00FE21B6" w:rsidP="00FE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EAE" w14:textId="77777777" w:rsidR="00FE21B6" w:rsidRDefault="00FE21B6" w:rsidP="00FE21B6">
    <w:pPr>
      <w:pStyle w:val="Title"/>
      <w:rPr>
        <w:sz w:val="32"/>
      </w:rPr>
    </w:pPr>
    <w:r>
      <w:rPr>
        <w:sz w:val="32"/>
      </w:rPr>
      <w:t xml:space="preserve">San Juan Animal Hospital </w:t>
    </w:r>
  </w:p>
  <w:p w14:paraId="2949A9F5" w14:textId="41F14911" w:rsidR="00FE21B6" w:rsidRDefault="00FE21B6" w:rsidP="00FE21B6">
    <w:pPr>
      <w:pStyle w:val="Title"/>
    </w:pPr>
    <w:r>
      <w:rPr>
        <w:b w:val="0"/>
        <w:bCs w:val="0"/>
        <w:sz w:val="32"/>
      </w:rPr>
      <w:t>Surgery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B6"/>
    <w:rsid w:val="004324E4"/>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259E"/>
  <w15:chartTrackingRefBased/>
  <w15:docId w15:val="{36BAAF72-6066-4C22-A7E4-D31FB40B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1B6"/>
    <w:pPr>
      <w:spacing w:after="0" w:line="240" w:lineRule="auto"/>
      <w:ind w:left="-1260" w:right="-126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E21B6"/>
    <w:rPr>
      <w:rFonts w:ascii="Times New Roman" w:eastAsia="Times New Roman" w:hAnsi="Times New Roman" w:cs="Times New Roman"/>
      <w:b/>
      <w:bCs/>
      <w:sz w:val="28"/>
      <w:szCs w:val="24"/>
    </w:rPr>
  </w:style>
  <w:style w:type="paragraph" w:customStyle="1" w:styleId="Standard">
    <w:name w:val="Standard"/>
    <w:rsid w:val="00FE21B6"/>
    <w:pPr>
      <w:suppressAutoHyphens/>
      <w:autoSpaceDN w:val="0"/>
      <w:spacing w:after="0" w:line="240" w:lineRule="auto"/>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FE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B6"/>
  </w:style>
  <w:style w:type="paragraph" w:styleId="Footer">
    <w:name w:val="footer"/>
    <w:basedOn w:val="Normal"/>
    <w:link w:val="FooterChar"/>
    <w:uiPriority w:val="99"/>
    <w:unhideWhenUsed/>
    <w:rsid w:val="00FE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Hurd, CVPM</dc:creator>
  <cp:keywords/>
  <dc:description/>
  <cp:lastModifiedBy>Sara Hurd, CVPM</cp:lastModifiedBy>
  <cp:revision>1</cp:revision>
  <dcterms:created xsi:type="dcterms:W3CDTF">2021-04-13T15:27:00Z</dcterms:created>
  <dcterms:modified xsi:type="dcterms:W3CDTF">2021-04-13T15:30:00Z</dcterms:modified>
</cp:coreProperties>
</file>